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DC" w:rsidRPr="003B6668" w:rsidRDefault="001200DC" w:rsidP="001200DC">
      <w:pPr>
        <w:widowControl w:val="0"/>
        <w:autoSpaceDE w:val="0"/>
        <w:autoSpaceDN w:val="0"/>
        <w:adjustRightInd w:val="0"/>
        <w:spacing w:after="200" w:line="276" w:lineRule="auto"/>
        <w:rPr>
          <w:rFonts w:cs="Calibri"/>
          <w:sz w:val="28"/>
          <w:szCs w:val="24"/>
          <w:lang w:val="en"/>
        </w:rPr>
      </w:pPr>
      <w:r w:rsidRPr="003B6668">
        <w:rPr>
          <w:rFonts w:cs="Calibri"/>
          <w:b/>
          <w:sz w:val="28"/>
          <w:szCs w:val="24"/>
          <w:lang w:val="en"/>
        </w:rPr>
        <w:t>Title</w:t>
      </w:r>
      <w:r w:rsidRPr="003B6668">
        <w:rPr>
          <w:rFonts w:cs="Calibri"/>
          <w:sz w:val="28"/>
          <w:szCs w:val="24"/>
          <w:lang w:val="en"/>
        </w:rPr>
        <w:t>:</w:t>
      </w:r>
      <w:r w:rsidR="003B6668">
        <w:rPr>
          <w:rFonts w:cs="Calibri"/>
          <w:sz w:val="28"/>
          <w:szCs w:val="24"/>
          <w:lang w:val="en"/>
        </w:rPr>
        <w:tab/>
      </w:r>
      <w:r w:rsidR="003B6668">
        <w:rPr>
          <w:rFonts w:cs="Calibri"/>
          <w:sz w:val="28"/>
          <w:szCs w:val="24"/>
          <w:lang w:val="en"/>
        </w:rPr>
        <w:tab/>
      </w:r>
      <w:r w:rsidR="003B6668">
        <w:rPr>
          <w:rFonts w:cs="Calibri"/>
          <w:sz w:val="28"/>
          <w:szCs w:val="24"/>
          <w:lang w:val="en"/>
        </w:rPr>
        <w:tab/>
      </w:r>
    </w:p>
    <w:p w:rsidR="001200DC" w:rsidRPr="003B6668" w:rsidRDefault="001200DC" w:rsidP="001200DC">
      <w:pPr>
        <w:widowControl w:val="0"/>
        <w:autoSpaceDE w:val="0"/>
        <w:autoSpaceDN w:val="0"/>
        <w:adjustRightInd w:val="0"/>
        <w:spacing w:after="200" w:line="276" w:lineRule="auto"/>
        <w:rPr>
          <w:rFonts w:cs="Calibri"/>
          <w:sz w:val="28"/>
          <w:szCs w:val="24"/>
          <w:lang w:val="en"/>
        </w:rPr>
      </w:pPr>
      <w:r w:rsidRPr="003B6668">
        <w:rPr>
          <w:rFonts w:cs="Calibri"/>
          <w:b/>
          <w:sz w:val="28"/>
          <w:szCs w:val="24"/>
          <w:lang w:val="en"/>
        </w:rPr>
        <w:t>Organization</w:t>
      </w:r>
      <w:r w:rsidRPr="003B6668">
        <w:rPr>
          <w:rFonts w:cs="Calibri"/>
          <w:sz w:val="28"/>
          <w:szCs w:val="24"/>
          <w:lang w:val="en"/>
        </w:rPr>
        <w:t>:</w:t>
      </w:r>
      <w:r w:rsidR="003B6668">
        <w:rPr>
          <w:rFonts w:cs="Calibri"/>
          <w:sz w:val="28"/>
          <w:szCs w:val="24"/>
          <w:lang w:val="en"/>
        </w:rPr>
        <w:tab/>
      </w:r>
    </w:p>
    <w:p w:rsidR="001200DC" w:rsidRPr="003B6668" w:rsidRDefault="001200DC" w:rsidP="001200DC">
      <w:pPr>
        <w:widowControl w:val="0"/>
        <w:autoSpaceDE w:val="0"/>
        <w:autoSpaceDN w:val="0"/>
        <w:adjustRightInd w:val="0"/>
        <w:spacing w:after="200" w:line="276" w:lineRule="auto"/>
        <w:rPr>
          <w:rFonts w:cs="Calibri"/>
          <w:sz w:val="28"/>
          <w:szCs w:val="24"/>
          <w:lang w:val="en"/>
        </w:rPr>
      </w:pPr>
      <w:r w:rsidRPr="003B6668">
        <w:rPr>
          <w:rFonts w:cs="Calibri"/>
          <w:b/>
          <w:sz w:val="28"/>
          <w:szCs w:val="24"/>
          <w:lang w:val="en"/>
        </w:rPr>
        <w:t>Principal Investigator(s)</w:t>
      </w:r>
      <w:r w:rsidRPr="003B6668">
        <w:rPr>
          <w:rFonts w:cs="Calibri"/>
          <w:sz w:val="28"/>
          <w:szCs w:val="24"/>
          <w:lang w:val="en"/>
        </w:rPr>
        <w:t>:</w:t>
      </w:r>
    </w:p>
    <w:p w:rsidR="001200DC" w:rsidRPr="003B6668" w:rsidRDefault="001200DC" w:rsidP="001200DC">
      <w:pPr>
        <w:widowControl w:val="0"/>
        <w:autoSpaceDE w:val="0"/>
        <w:autoSpaceDN w:val="0"/>
        <w:adjustRightInd w:val="0"/>
        <w:spacing w:after="200" w:line="276" w:lineRule="auto"/>
        <w:rPr>
          <w:rFonts w:cs="Calibri"/>
          <w:b/>
          <w:sz w:val="28"/>
          <w:szCs w:val="24"/>
          <w:lang w:val="en"/>
        </w:rPr>
      </w:pPr>
      <w:r w:rsidRPr="003B6668">
        <w:rPr>
          <w:rFonts w:cs="Calibri"/>
          <w:b/>
          <w:sz w:val="28"/>
          <w:szCs w:val="24"/>
          <w:lang w:val="en"/>
        </w:rPr>
        <w:t xml:space="preserve">Amount: </w:t>
      </w:r>
      <w:r w:rsidR="003B6668">
        <w:rPr>
          <w:rFonts w:cs="Calibri"/>
          <w:b/>
          <w:sz w:val="28"/>
          <w:szCs w:val="24"/>
          <w:lang w:val="en"/>
        </w:rPr>
        <w:tab/>
      </w:r>
      <w:r w:rsidR="003B6668">
        <w:rPr>
          <w:rFonts w:cs="Calibri"/>
          <w:b/>
          <w:sz w:val="28"/>
          <w:szCs w:val="24"/>
          <w:lang w:val="en"/>
        </w:rPr>
        <w:tab/>
      </w:r>
    </w:p>
    <w:p w:rsidR="001200DC" w:rsidRPr="003B6668" w:rsidRDefault="001200DC" w:rsidP="00891FB5">
      <w:pPr>
        <w:widowControl w:val="0"/>
        <w:autoSpaceDE w:val="0"/>
        <w:autoSpaceDN w:val="0"/>
        <w:adjustRightInd w:val="0"/>
        <w:spacing w:after="200" w:line="276" w:lineRule="auto"/>
        <w:rPr>
          <w:rFonts w:cs="Calibri"/>
          <w:b/>
          <w:sz w:val="28"/>
          <w:szCs w:val="24"/>
          <w:lang w:val="en"/>
        </w:rPr>
      </w:pPr>
      <w:r w:rsidRPr="003B6668">
        <w:rPr>
          <w:rFonts w:cs="Calibri"/>
          <w:b/>
          <w:sz w:val="28"/>
          <w:szCs w:val="24"/>
          <w:lang w:val="en"/>
        </w:rPr>
        <w:t>Duration</w:t>
      </w:r>
      <w:proofErr w:type="gramStart"/>
      <w:r w:rsidRPr="003B6668">
        <w:rPr>
          <w:rFonts w:cs="Calibri"/>
          <w:b/>
          <w:sz w:val="28"/>
          <w:szCs w:val="24"/>
          <w:lang w:val="en"/>
        </w:rPr>
        <w:t>:</w:t>
      </w:r>
      <w:proofErr w:type="gramEnd"/>
      <w:r w:rsidR="00E51821">
        <w:rPr>
          <w:rFonts w:cs="Calibri"/>
          <w:b/>
          <w:sz w:val="28"/>
          <w:szCs w:val="24"/>
          <w:lang w:val="en"/>
        </w:rPr>
        <w:br/>
      </w:r>
      <w:r w:rsidR="00E51821">
        <w:rPr>
          <w:rFonts w:cs="Calibri"/>
          <w:b/>
          <w:sz w:val="28"/>
          <w:szCs w:val="24"/>
          <w:lang w:val="en"/>
        </w:rPr>
        <w:br/>
      </w:r>
      <w:r w:rsidR="00E51821" w:rsidRPr="00E51821">
        <w:rPr>
          <w:rFonts w:cs="Calibri"/>
          <w:b/>
          <w:sz w:val="28"/>
          <w:szCs w:val="28"/>
          <w:lang w:val="en"/>
        </w:rPr>
        <w:t xml:space="preserve">Before completing application form, please read the </w:t>
      </w:r>
      <w:hyperlink r:id="rId6" w:history="1">
        <w:r w:rsidR="00E51821" w:rsidRPr="00E51821">
          <w:rPr>
            <w:rStyle w:val="Hyperlink"/>
            <w:rFonts w:cs="Arial"/>
            <w:b/>
            <w:bCs/>
            <w:color w:val="7ABADB"/>
            <w:sz w:val="28"/>
            <w:szCs w:val="28"/>
          </w:rPr>
          <w:t>Frequently Asked Questions</w:t>
        </w:r>
      </w:hyperlink>
      <w:r w:rsidR="00E51821" w:rsidRPr="00E51821">
        <w:rPr>
          <w:rFonts w:cs="Arial"/>
          <w:color w:val="1A1F2F"/>
          <w:sz w:val="28"/>
          <w:szCs w:val="28"/>
          <w:shd w:val="clear" w:color="auto" w:fill="FFFFFF"/>
        </w:rPr>
        <w:t>.</w:t>
      </w:r>
      <w:r w:rsidR="00E51821">
        <w:rPr>
          <w:rStyle w:val="apple-converted-space"/>
          <w:rFonts w:ascii="Arial" w:hAnsi="Arial" w:cs="Arial"/>
          <w:color w:val="1A1F2F"/>
          <w:sz w:val="30"/>
          <w:szCs w:val="30"/>
          <w:shd w:val="clear" w:color="auto" w:fill="FFFFFF"/>
        </w:rPr>
        <w:t> </w:t>
      </w:r>
      <w:r w:rsidR="003B6668">
        <w:rPr>
          <w:rFonts w:cs="Calibri"/>
          <w:b/>
          <w:sz w:val="28"/>
          <w:szCs w:val="24"/>
          <w:lang w:val="en"/>
        </w:rPr>
        <w:tab/>
      </w:r>
    </w:p>
    <w:tbl>
      <w:tblPr>
        <w:tblStyle w:val="TableGrid"/>
        <w:tblW w:w="0" w:type="auto"/>
        <w:tblLook w:val="04A0" w:firstRow="1" w:lastRow="0" w:firstColumn="1" w:lastColumn="0" w:noHBand="0" w:noVBand="1"/>
      </w:tblPr>
      <w:tblGrid>
        <w:gridCol w:w="9350"/>
      </w:tblGrid>
      <w:tr w:rsidR="00514C21" w:rsidTr="00514C21">
        <w:tc>
          <w:tcPr>
            <w:tcW w:w="9350" w:type="dxa"/>
            <w:shd w:val="clear" w:color="auto" w:fill="DEEAF6" w:themeFill="accent1" w:themeFillTint="33"/>
          </w:tcPr>
          <w:p w:rsidR="00514C21" w:rsidRPr="00514C21" w:rsidRDefault="000770A5" w:rsidP="00514C21">
            <w:pPr>
              <w:widowControl w:val="0"/>
              <w:autoSpaceDE w:val="0"/>
              <w:autoSpaceDN w:val="0"/>
              <w:adjustRightInd w:val="0"/>
              <w:spacing w:after="200" w:line="276" w:lineRule="auto"/>
              <w:rPr>
                <w:rFonts w:cs="Calibri"/>
                <w:sz w:val="24"/>
                <w:szCs w:val="24"/>
                <w:lang w:val="en"/>
              </w:rPr>
            </w:pPr>
            <w:r w:rsidRPr="003B6668">
              <w:rPr>
                <w:rFonts w:cs="Calibri"/>
                <w:b/>
                <w:sz w:val="28"/>
                <w:szCs w:val="24"/>
                <w:lang w:val="en"/>
              </w:rPr>
              <w:t>Statement of need/Problem statement:</w:t>
            </w:r>
            <w:r w:rsidRPr="003B6668">
              <w:rPr>
                <w:rFonts w:cs="Calibri"/>
                <w:sz w:val="28"/>
                <w:szCs w:val="24"/>
                <w:lang w:val="en"/>
              </w:rPr>
              <w:t xml:space="preserve"> What is the question you seek to answer or the problem you seek to solve? Why is this work significant? What would success look like? (400 words)</w:t>
            </w:r>
          </w:p>
        </w:tc>
      </w:tr>
      <w:tr w:rsidR="00514C21" w:rsidTr="00514C21">
        <w:tc>
          <w:tcPr>
            <w:tcW w:w="9350" w:type="dxa"/>
          </w:tcPr>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0770A5" w:rsidRDefault="000770A5" w:rsidP="00514C21">
            <w:pPr>
              <w:widowControl w:val="0"/>
              <w:autoSpaceDE w:val="0"/>
              <w:autoSpaceDN w:val="0"/>
              <w:adjustRightInd w:val="0"/>
              <w:spacing w:after="200" w:line="276" w:lineRule="auto"/>
              <w:rPr>
                <w:rFonts w:cs="Calibri"/>
                <w:sz w:val="24"/>
                <w:szCs w:val="24"/>
                <w:lang w:val="en"/>
              </w:rPr>
            </w:pPr>
          </w:p>
          <w:p w:rsidR="001200DC" w:rsidRDefault="001200DC" w:rsidP="00514C21">
            <w:pPr>
              <w:widowControl w:val="0"/>
              <w:autoSpaceDE w:val="0"/>
              <w:autoSpaceDN w:val="0"/>
              <w:adjustRightInd w:val="0"/>
              <w:spacing w:after="200" w:line="276" w:lineRule="auto"/>
              <w:rPr>
                <w:rFonts w:cs="Calibri"/>
                <w:sz w:val="24"/>
                <w:szCs w:val="24"/>
                <w:lang w:val="en"/>
              </w:rPr>
            </w:pPr>
          </w:p>
          <w:p w:rsidR="001200DC" w:rsidRDefault="001200DC" w:rsidP="00514C21">
            <w:pPr>
              <w:widowControl w:val="0"/>
              <w:autoSpaceDE w:val="0"/>
              <w:autoSpaceDN w:val="0"/>
              <w:adjustRightInd w:val="0"/>
              <w:spacing w:after="200" w:line="276" w:lineRule="auto"/>
              <w:rPr>
                <w:rFonts w:cs="Calibri"/>
                <w:sz w:val="24"/>
                <w:szCs w:val="24"/>
                <w:lang w:val="en"/>
              </w:rPr>
            </w:pPr>
          </w:p>
          <w:p w:rsidR="001200DC" w:rsidRDefault="001200DC" w:rsidP="00514C21">
            <w:pPr>
              <w:widowControl w:val="0"/>
              <w:autoSpaceDE w:val="0"/>
              <w:autoSpaceDN w:val="0"/>
              <w:adjustRightInd w:val="0"/>
              <w:spacing w:after="200" w:line="276" w:lineRule="auto"/>
              <w:rPr>
                <w:rFonts w:cs="Calibri"/>
                <w:sz w:val="24"/>
                <w:szCs w:val="24"/>
                <w:lang w:val="en"/>
              </w:rPr>
            </w:pPr>
          </w:p>
          <w:p w:rsidR="001200DC" w:rsidRDefault="001200DC" w:rsidP="00514C21">
            <w:pPr>
              <w:widowControl w:val="0"/>
              <w:autoSpaceDE w:val="0"/>
              <w:autoSpaceDN w:val="0"/>
              <w:adjustRightInd w:val="0"/>
              <w:spacing w:after="200" w:line="276" w:lineRule="auto"/>
              <w:rPr>
                <w:rFonts w:cs="Calibri"/>
                <w:sz w:val="24"/>
                <w:szCs w:val="24"/>
                <w:lang w:val="en"/>
              </w:rPr>
            </w:pPr>
            <w:bookmarkStart w:id="0" w:name="_GoBack"/>
            <w:bookmarkEnd w:id="0"/>
          </w:p>
          <w:p w:rsidR="001200DC" w:rsidRDefault="001200DC" w:rsidP="00514C21">
            <w:pPr>
              <w:widowControl w:val="0"/>
              <w:autoSpaceDE w:val="0"/>
              <w:autoSpaceDN w:val="0"/>
              <w:adjustRightInd w:val="0"/>
              <w:spacing w:after="200" w:line="276" w:lineRule="auto"/>
              <w:rPr>
                <w:rFonts w:cs="Calibri"/>
                <w:sz w:val="24"/>
                <w:szCs w:val="24"/>
                <w:lang w:val="en"/>
              </w:rPr>
            </w:pPr>
          </w:p>
          <w:p w:rsidR="000770A5" w:rsidRDefault="000770A5"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1200DC" w:rsidRPr="006D2800" w:rsidRDefault="001200DC" w:rsidP="00514C21">
            <w:pPr>
              <w:widowControl w:val="0"/>
              <w:autoSpaceDE w:val="0"/>
              <w:autoSpaceDN w:val="0"/>
              <w:adjustRightInd w:val="0"/>
              <w:spacing w:after="200" w:line="276" w:lineRule="auto"/>
              <w:rPr>
                <w:rFonts w:cs="Calibri"/>
                <w:sz w:val="24"/>
                <w:szCs w:val="24"/>
                <w:lang w:val="en"/>
              </w:rPr>
            </w:pPr>
          </w:p>
        </w:tc>
      </w:tr>
      <w:tr w:rsidR="00514C21" w:rsidTr="00514C21">
        <w:tc>
          <w:tcPr>
            <w:tcW w:w="9350" w:type="dxa"/>
            <w:shd w:val="clear" w:color="auto" w:fill="DEEAF6" w:themeFill="accent1" w:themeFillTint="33"/>
          </w:tcPr>
          <w:p w:rsidR="00891FB5" w:rsidRDefault="00891FB5" w:rsidP="000770A5">
            <w:pPr>
              <w:widowControl w:val="0"/>
              <w:autoSpaceDE w:val="0"/>
              <w:autoSpaceDN w:val="0"/>
              <w:adjustRightInd w:val="0"/>
              <w:spacing w:after="200" w:line="276" w:lineRule="auto"/>
              <w:rPr>
                <w:rFonts w:cs="Calibri"/>
                <w:b/>
                <w:sz w:val="24"/>
                <w:szCs w:val="24"/>
                <w:lang w:val="en"/>
              </w:rPr>
            </w:pPr>
          </w:p>
          <w:p w:rsidR="000770A5" w:rsidRPr="003B6668" w:rsidRDefault="000770A5" w:rsidP="000770A5">
            <w:pPr>
              <w:widowControl w:val="0"/>
              <w:autoSpaceDE w:val="0"/>
              <w:autoSpaceDN w:val="0"/>
              <w:adjustRightInd w:val="0"/>
              <w:spacing w:after="200" w:line="276" w:lineRule="auto"/>
              <w:rPr>
                <w:rFonts w:cs="Calibri"/>
                <w:sz w:val="28"/>
                <w:szCs w:val="24"/>
                <w:lang w:val="en"/>
              </w:rPr>
            </w:pPr>
            <w:r w:rsidRPr="003B6668">
              <w:rPr>
                <w:rFonts w:cs="Calibri"/>
                <w:b/>
                <w:sz w:val="28"/>
                <w:szCs w:val="24"/>
                <w:lang w:val="en"/>
              </w:rPr>
              <w:t>Organization description:</w:t>
            </w:r>
            <w:r w:rsidRPr="003B6668">
              <w:rPr>
                <w:rFonts w:cs="Calibri"/>
                <w:sz w:val="28"/>
                <w:szCs w:val="24"/>
                <w:lang w:val="en"/>
              </w:rPr>
              <w:t xml:space="preserve"> What are the qualifications of key staff who will be funded by the project? (200 words)</w:t>
            </w:r>
          </w:p>
          <w:p w:rsidR="000770A5" w:rsidRDefault="000770A5" w:rsidP="000770A5">
            <w:pPr>
              <w:pStyle w:val="ListParagraph"/>
              <w:widowControl w:val="0"/>
              <w:numPr>
                <w:ilvl w:val="0"/>
                <w:numId w:val="2"/>
              </w:numPr>
              <w:autoSpaceDE w:val="0"/>
              <w:autoSpaceDN w:val="0"/>
              <w:adjustRightInd w:val="0"/>
              <w:spacing w:after="200" w:line="276" w:lineRule="auto"/>
              <w:rPr>
                <w:rFonts w:cs="Calibri"/>
                <w:sz w:val="24"/>
                <w:szCs w:val="24"/>
                <w:lang w:val="en"/>
              </w:rPr>
            </w:pPr>
            <w:r>
              <w:rPr>
                <w:rFonts w:cs="Calibri"/>
                <w:sz w:val="24"/>
                <w:szCs w:val="24"/>
                <w:lang w:val="en"/>
              </w:rPr>
              <w:t xml:space="preserve">Does the research team include individuals </w:t>
            </w:r>
            <w:r w:rsidRPr="0078101F">
              <w:rPr>
                <w:rFonts w:cs="Calibri"/>
                <w:sz w:val="24"/>
                <w:szCs w:val="24"/>
                <w:lang w:val="en"/>
              </w:rPr>
              <w:t>outside of your organization</w:t>
            </w:r>
            <w:r>
              <w:rPr>
                <w:rFonts w:cs="Calibri"/>
                <w:sz w:val="24"/>
                <w:szCs w:val="24"/>
                <w:lang w:val="en"/>
              </w:rPr>
              <w:t>?</w:t>
            </w:r>
            <w:r w:rsidRPr="0078101F">
              <w:rPr>
                <w:rFonts w:cs="Calibri"/>
                <w:sz w:val="24"/>
                <w:szCs w:val="24"/>
                <w:lang w:val="en"/>
              </w:rPr>
              <w:t xml:space="preserve"> Indicate whether </w:t>
            </w:r>
            <w:r>
              <w:rPr>
                <w:rFonts w:cs="Calibri"/>
                <w:sz w:val="24"/>
                <w:szCs w:val="24"/>
                <w:lang w:val="en"/>
              </w:rPr>
              <w:t xml:space="preserve">these </w:t>
            </w:r>
            <w:r w:rsidRPr="0078101F">
              <w:rPr>
                <w:rFonts w:cs="Calibri"/>
                <w:sz w:val="24"/>
                <w:szCs w:val="24"/>
                <w:lang w:val="en"/>
              </w:rPr>
              <w:t xml:space="preserve">partners </w:t>
            </w:r>
            <w:r>
              <w:rPr>
                <w:rFonts w:cs="Calibri"/>
                <w:sz w:val="24"/>
                <w:szCs w:val="24"/>
                <w:lang w:val="en"/>
              </w:rPr>
              <w:t xml:space="preserve">will be paid or unpaid. Have they </w:t>
            </w:r>
            <w:r w:rsidRPr="0078101F">
              <w:rPr>
                <w:rFonts w:cs="Calibri"/>
                <w:sz w:val="24"/>
                <w:szCs w:val="24"/>
                <w:lang w:val="en"/>
              </w:rPr>
              <w:t>confirmed their participation, pending funding</w:t>
            </w:r>
            <w:r>
              <w:rPr>
                <w:rFonts w:cs="Calibri"/>
                <w:sz w:val="24"/>
                <w:szCs w:val="24"/>
                <w:lang w:val="en"/>
              </w:rPr>
              <w:t>?</w:t>
            </w:r>
          </w:p>
          <w:p w:rsidR="000770A5" w:rsidRPr="0078101F" w:rsidRDefault="000770A5" w:rsidP="000770A5">
            <w:pPr>
              <w:pStyle w:val="ListParagraph"/>
              <w:widowControl w:val="0"/>
              <w:numPr>
                <w:ilvl w:val="0"/>
                <w:numId w:val="2"/>
              </w:numPr>
              <w:autoSpaceDE w:val="0"/>
              <w:autoSpaceDN w:val="0"/>
              <w:adjustRightInd w:val="0"/>
              <w:spacing w:after="200" w:line="276" w:lineRule="auto"/>
              <w:rPr>
                <w:rFonts w:cs="Calibri"/>
                <w:sz w:val="24"/>
                <w:szCs w:val="24"/>
                <w:lang w:val="en"/>
              </w:rPr>
            </w:pPr>
            <w:r>
              <w:rPr>
                <w:rFonts w:cs="Calibri"/>
                <w:sz w:val="24"/>
                <w:szCs w:val="24"/>
                <w:lang w:val="en"/>
              </w:rPr>
              <w:t xml:space="preserve">Does the research team include technical experts knowledgeable in the emerging technology you seek to understand?  </w:t>
            </w:r>
          </w:p>
          <w:p w:rsidR="00514C21" w:rsidRPr="000770A5" w:rsidRDefault="000770A5" w:rsidP="00514C21">
            <w:pPr>
              <w:pStyle w:val="ListParagraph"/>
              <w:widowControl w:val="0"/>
              <w:numPr>
                <w:ilvl w:val="0"/>
                <w:numId w:val="2"/>
              </w:numPr>
              <w:autoSpaceDE w:val="0"/>
              <w:autoSpaceDN w:val="0"/>
              <w:adjustRightInd w:val="0"/>
              <w:spacing w:after="200" w:line="276" w:lineRule="auto"/>
              <w:rPr>
                <w:rFonts w:cs="Calibri"/>
                <w:sz w:val="24"/>
                <w:szCs w:val="24"/>
                <w:lang w:val="en"/>
              </w:rPr>
            </w:pPr>
            <w:r w:rsidRPr="0078101F">
              <w:rPr>
                <w:rFonts w:cs="Calibri"/>
                <w:sz w:val="24"/>
                <w:szCs w:val="24"/>
                <w:lang w:val="en"/>
              </w:rPr>
              <w:t>Does the research team include early or mid-career professionals (40 and under)?</w:t>
            </w:r>
          </w:p>
        </w:tc>
      </w:tr>
      <w:tr w:rsidR="00514C21" w:rsidTr="00514C21">
        <w:tc>
          <w:tcPr>
            <w:tcW w:w="9350" w:type="dxa"/>
          </w:tcPr>
          <w:p w:rsidR="00514C21" w:rsidRDefault="00514C21"/>
          <w:p w:rsidR="00514C21" w:rsidRDefault="00514C21"/>
          <w:p w:rsidR="00514C21" w:rsidRDefault="00514C21"/>
          <w:p w:rsidR="00514C21" w:rsidRDefault="00514C21"/>
          <w:p w:rsidR="00514C21" w:rsidRDefault="00514C21"/>
          <w:p w:rsidR="00514C21" w:rsidRDefault="00514C21"/>
          <w:p w:rsidR="00514C21" w:rsidRDefault="00514C21"/>
          <w:p w:rsidR="00514C21" w:rsidRDefault="00514C21"/>
          <w:p w:rsidR="000770A5" w:rsidRDefault="000770A5"/>
          <w:p w:rsidR="000770A5" w:rsidRDefault="000770A5"/>
          <w:p w:rsidR="000770A5" w:rsidRDefault="000770A5"/>
          <w:p w:rsidR="000770A5" w:rsidRDefault="000770A5"/>
          <w:p w:rsidR="000770A5" w:rsidRDefault="000770A5"/>
          <w:p w:rsidR="000770A5" w:rsidRDefault="000770A5"/>
          <w:p w:rsidR="00514C21" w:rsidRDefault="00514C21"/>
        </w:tc>
      </w:tr>
      <w:tr w:rsidR="00514C21" w:rsidTr="00514C21">
        <w:tc>
          <w:tcPr>
            <w:tcW w:w="9350" w:type="dxa"/>
            <w:shd w:val="clear" w:color="auto" w:fill="DEEAF6" w:themeFill="accent1" w:themeFillTint="33"/>
          </w:tcPr>
          <w:p w:rsidR="00514C21" w:rsidRPr="00514C21" w:rsidRDefault="000770A5" w:rsidP="00514C21">
            <w:pPr>
              <w:widowControl w:val="0"/>
              <w:autoSpaceDE w:val="0"/>
              <w:autoSpaceDN w:val="0"/>
              <w:adjustRightInd w:val="0"/>
              <w:spacing w:after="200" w:line="276" w:lineRule="auto"/>
              <w:rPr>
                <w:rFonts w:cs="Calibri"/>
                <w:sz w:val="24"/>
                <w:szCs w:val="24"/>
                <w:lang w:val="en"/>
              </w:rPr>
            </w:pPr>
            <w:r w:rsidRPr="003B6668">
              <w:rPr>
                <w:rFonts w:cs="Calibri"/>
                <w:b/>
                <w:sz w:val="28"/>
                <w:szCs w:val="24"/>
                <w:lang w:val="en"/>
              </w:rPr>
              <w:t>Methodology</w:t>
            </w:r>
            <w:r w:rsidRPr="003B6668">
              <w:rPr>
                <w:rFonts w:cs="Calibri"/>
                <w:sz w:val="28"/>
                <w:szCs w:val="24"/>
                <w:lang w:val="en"/>
              </w:rPr>
              <w:t>: Describe the project and include major activities and desired objectives. (300 words)</w:t>
            </w:r>
          </w:p>
        </w:tc>
      </w:tr>
      <w:tr w:rsidR="00514C21" w:rsidTr="00514C21">
        <w:tc>
          <w:tcPr>
            <w:tcW w:w="9350" w:type="dxa"/>
          </w:tcPr>
          <w:p w:rsidR="00514C21" w:rsidRDefault="00514C21"/>
          <w:p w:rsidR="00514C21" w:rsidRDefault="00514C21"/>
          <w:p w:rsidR="00514C21" w:rsidRDefault="00514C21"/>
          <w:p w:rsidR="00514C21" w:rsidRDefault="00514C21"/>
          <w:p w:rsidR="00514C21" w:rsidRDefault="00514C21"/>
          <w:p w:rsidR="00514C21" w:rsidRDefault="00514C21"/>
          <w:p w:rsidR="00514C21" w:rsidRDefault="00514C21"/>
          <w:p w:rsidR="00514C21" w:rsidRDefault="00514C21"/>
          <w:p w:rsidR="00514C21" w:rsidRDefault="00514C21"/>
          <w:p w:rsidR="00514C21" w:rsidRDefault="00514C21"/>
          <w:p w:rsidR="000770A5" w:rsidRDefault="000770A5"/>
          <w:p w:rsidR="00514C21" w:rsidRDefault="00514C21"/>
          <w:p w:rsidR="000770A5" w:rsidRDefault="000770A5"/>
          <w:p w:rsidR="000770A5" w:rsidRDefault="000770A5"/>
          <w:p w:rsidR="00514C21" w:rsidRDefault="00514C21"/>
        </w:tc>
      </w:tr>
      <w:tr w:rsidR="00514C21" w:rsidTr="00514C21">
        <w:tc>
          <w:tcPr>
            <w:tcW w:w="9350" w:type="dxa"/>
            <w:shd w:val="clear" w:color="auto" w:fill="DEEAF6" w:themeFill="accent1" w:themeFillTint="33"/>
          </w:tcPr>
          <w:p w:rsidR="00514C21" w:rsidRPr="00514C21" w:rsidRDefault="000770A5" w:rsidP="003B6668">
            <w:pPr>
              <w:widowControl w:val="0"/>
              <w:autoSpaceDE w:val="0"/>
              <w:autoSpaceDN w:val="0"/>
              <w:adjustRightInd w:val="0"/>
              <w:spacing w:after="200" w:line="276" w:lineRule="auto"/>
              <w:rPr>
                <w:rFonts w:cs="Calibri"/>
                <w:sz w:val="24"/>
                <w:szCs w:val="24"/>
                <w:lang w:val="en"/>
              </w:rPr>
            </w:pPr>
            <w:r w:rsidRPr="003B6668">
              <w:rPr>
                <w:rFonts w:cs="Calibri"/>
                <w:b/>
                <w:sz w:val="28"/>
                <w:szCs w:val="24"/>
                <w:lang w:val="en"/>
              </w:rPr>
              <w:lastRenderedPageBreak/>
              <w:t>Outreach plan</w:t>
            </w:r>
            <w:r w:rsidRPr="003B6668">
              <w:rPr>
                <w:rFonts w:cs="Calibri"/>
                <w:sz w:val="28"/>
                <w:szCs w:val="24"/>
                <w:lang w:val="en"/>
              </w:rPr>
              <w:t xml:space="preserve">: Identify </w:t>
            </w:r>
            <w:r w:rsidR="003B6668">
              <w:rPr>
                <w:rFonts w:cs="Calibri"/>
                <w:sz w:val="28"/>
                <w:szCs w:val="24"/>
                <w:lang w:val="en"/>
              </w:rPr>
              <w:t xml:space="preserve">specific </w:t>
            </w:r>
            <w:r w:rsidRPr="003B6668">
              <w:rPr>
                <w:rFonts w:cs="Calibri"/>
                <w:sz w:val="28"/>
                <w:szCs w:val="24"/>
                <w:lang w:val="en"/>
              </w:rPr>
              <w:t xml:space="preserve">target audiences for this work. Provide a detailed plan for reaching these audiences. If you seek to influence their attitudes or behaviors, identify </w:t>
            </w:r>
            <w:r w:rsidR="003B6668">
              <w:rPr>
                <w:rFonts w:cs="Calibri"/>
                <w:sz w:val="28"/>
                <w:szCs w:val="24"/>
                <w:lang w:val="en"/>
              </w:rPr>
              <w:t xml:space="preserve">these </w:t>
            </w:r>
            <w:r w:rsidRPr="003B6668">
              <w:rPr>
                <w:rFonts w:cs="Calibri"/>
                <w:sz w:val="28"/>
                <w:szCs w:val="24"/>
                <w:lang w:val="en"/>
              </w:rPr>
              <w:t>in concrete terms. (300 words)</w:t>
            </w:r>
          </w:p>
        </w:tc>
      </w:tr>
      <w:tr w:rsidR="00514C21" w:rsidTr="00514C21">
        <w:tc>
          <w:tcPr>
            <w:tcW w:w="9350" w:type="dxa"/>
          </w:tcPr>
          <w:p w:rsidR="00514C21" w:rsidRDefault="00514C21"/>
          <w:p w:rsidR="00514C21" w:rsidRDefault="00514C21"/>
          <w:p w:rsidR="000770A5" w:rsidRDefault="000770A5"/>
          <w:p w:rsidR="000770A5" w:rsidRDefault="000770A5"/>
          <w:p w:rsidR="000770A5" w:rsidRDefault="000770A5"/>
          <w:p w:rsidR="000770A5" w:rsidRDefault="000770A5"/>
          <w:p w:rsidR="000770A5" w:rsidRDefault="000770A5"/>
          <w:p w:rsidR="000770A5" w:rsidRDefault="000770A5"/>
          <w:p w:rsidR="000770A5" w:rsidRDefault="000770A5"/>
          <w:p w:rsidR="00514C21" w:rsidRDefault="00514C21"/>
          <w:p w:rsidR="00514C21" w:rsidRDefault="00514C21"/>
          <w:p w:rsidR="00514C21" w:rsidRDefault="00514C21"/>
          <w:p w:rsidR="00514C21" w:rsidRDefault="00514C21"/>
          <w:p w:rsidR="00514C21" w:rsidRDefault="00514C21"/>
          <w:p w:rsidR="00514C21" w:rsidRDefault="00514C21"/>
          <w:p w:rsidR="000770A5" w:rsidRDefault="000770A5"/>
          <w:p w:rsidR="000770A5" w:rsidRDefault="000770A5"/>
          <w:p w:rsidR="000770A5" w:rsidRDefault="000770A5"/>
          <w:p w:rsidR="000770A5" w:rsidRDefault="000770A5"/>
          <w:p w:rsidR="000770A5" w:rsidRDefault="000770A5"/>
          <w:p w:rsidR="000770A5" w:rsidRDefault="000770A5"/>
          <w:p w:rsidR="000770A5" w:rsidRDefault="000770A5"/>
          <w:p w:rsidR="000770A5" w:rsidRDefault="000770A5"/>
        </w:tc>
      </w:tr>
      <w:tr w:rsidR="00514C21" w:rsidTr="00514C21">
        <w:trPr>
          <w:trHeight w:val="701"/>
        </w:trPr>
        <w:tc>
          <w:tcPr>
            <w:tcW w:w="9350" w:type="dxa"/>
            <w:shd w:val="clear" w:color="auto" w:fill="DEEAF6" w:themeFill="accent1" w:themeFillTint="33"/>
          </w:tcPr>
          <w:p w:rsidR="00514C21" w:rsidRPr="00514C21" w:rsidRDefault="000770A5" w:rsidP="003B6668">
            <w:pPr>
              <w:widowControl w:val="0"/>
              <w:autoSpaceDE w:val="0"/>
              <w:autoSpaceDN w:val="0"/>
              <w:adjustRightInd w:val="0"/>
              <w:spacing w:after="200" w:line="276" w:lineRule="auto"/>
              <w:rPr>
                <w:rFonts w:cs="Calibri"/>
                <w:sz w:val="24"/>
                <w:szCs w:val="24"/>
                <w:lang w:val="en"/>
              </w:rPr>
            </w:pPr>
            <w:r w:rsidRPr="003B6668">
              <w:rPr>
                <w:rFonts w:cs="Calibri"/>
                <w:b/>
                <w:sz w:val="28"/>
                <w:szCs w:val="24"/>
                <w:lang w:val="en"/>
              </w:rPr>
              <w:t>Institutional buy in or complementary funding</w:t>
            </w:r>
            <w:r w:rsidRPr="003B6668">
              <w:rPr>
                <w:rFonts w:cs="Calibri"/>
                <w:sz w:val="28"/>
                <w:szCs w:val="24"/>
                <w:lang w:val="en"/>
              </w:rPr>
              <w:t>: Describe additional sources of support</w:t>
            </w:r>
            <w:r w:rsidR="003B6668">
              <w:rPr>
                <w:rFonts w:cs="Calibri"/>
                <w:sz w:val="28"/>
                <w:szCs w:val="24"/>
                <w:lang w:val="en"/>
              </w:rPr>
              <w:t>,</w:t>
            </w:r>
            <w:r w:rsidRPr="003B6668">
              <w:rPr>
                <w:rFonts w:cs="Calibri"/>
                <w:sz w:val="28"/>
                <w:szCs w:val="24"/>
                <w:lang w:val="en"/>
              </w:rPr>
              <w:t xml:space="preserve"> internal or external. Specify whether these have been committed, contingent on </w:t>
            </w:r>
            <w:r w:rsidR="003B6668">
              <w:rPr>
                <w:rFonts w:cs="Calibri"/>
                <w:sz w:val="28"/>
                <w:szCs w:val="24"/>
                <w:lang w:val="en"/>
              </w:rPr>
              <w:t xml:space="preserve">Corporation </w:t>
            </w:r>
            <w:r w:rsidRPr="003B6668">
              <w:rPr>
                <w:rFonts w:cs="Calibri"/>
                <w:sz w:val="28"/>
                <w:szCs w:val="24"/>
                <w:lang w:val="en"/>
              </w:rPr>
              <w:t xml:space="preserve">funding, or </w:t>
            </w:r>
            <w:r w:rsidR="003B6668">
              <w:rPr>
                <w:rFonts w:cs="Calibri"/>
                <w:sz w:val="28"/>
                <w:szCs w:val="24"/>
                <w:lang w:val="en"/>
              </w:rPr>
              <w:t xml:space="preserve">whether they are </w:t>
            </w:r>
            <w:r w:rsidRPr="003B6668">
              <w:rPr>
                <w:rFonts w:cs="Calibri"/>
                <w:sz w:val="28"/>
                <w:szCs w:val="24"/>
                <w:lang w:val="en"/>
              </w:rPr>
              <w:t>notional. (100 words)</w:t>
            </w:r>
          </w:p>
        </w:tc>
      </w:tr>
      <w:tr w:rsidR="00514C21" w:rsidTr="00514C21">
        <w:tc>
          <w:tcPr>
            <w:tcW w:w="9350" w:type="dxa"/>
          </w:tcPr>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Default="00514C21" w:rsidP="00514C21">
            <w:pPr>
              <w:widowControl w:val="0"/>
              <w:autoSpaceDE w:val="0"/>
              <w:autoSpaceDN w:val="0"/>
              <w:adjustRightInd w:val="0"/>
              <w:spacing w:after="200" w:line="276" w:lineRule="auto"/>
              <w:rPr>
                <w:rFonts w:cs="Calibri"/>
                <w:sz w:val="24"/>
                <w:szCs w:val="24"/>
                <w:lang w:val="en"/>
              </w:rPr>
            </w:pPr>
          </w:p>
          <w:p w:rsidR="00514C21" w:rsidRPr="006D2800" w:rsidRDefault="00514C21" w:rsidP="00514C21">
            <w:pPr>
              <w:widowControl w:val="0"/>
              <w:autoSpaceDE w:val="0"/>
              <w:autoSpaceDN w:val="0"/>
              <w:adjustRightInd w:val="0"/>
              <w:spacing w:after="200" w:line="276" w:lineRule="auto"/>
              <w:rPr>
                <w:rFonts w:cs="Calibri"/>
                <w:sz w:val="24"/>
                <w:szCs w:val="24"/>
                <w:lang w:val="en"/>
              </w:rPr>
            </w:pPr>
          </w:p>
        </w:tc>
      </w:tr>
    </w:tbl>
    <w:p w:rsidR="003B6668" w:rsidRDefault="000770A5" w:rsidP="003B6668">
      <w:pPr>
        <w:widowControl w:val="0"/>
        <w:autoSpaceDE w:val="0"/>
        <w:autoSpaceDN w:val="0"/>
        <w:adjustRightInd w:val="0"/>
        <w:spacing w:after="200" w:line="276" w:lineRule="auto"/>
        <w:rPr>
          <w:rFonts w:cs="Calibri"/>
          <w:sz w:val="28"/>
          <w:szCs w:val="24"/>
          <w:lang w:val="en"/>
        </w:rPr>
      </w:pPr>
      <w:r w:rsidRPr="003B6668">
        <w:rPr>
          <w:rFonts w:cs="Calibri"/>
          <w:b/>
          <w:sz w:val="28"/>
          <w:szCs w:val="24"/>
          <w:lang w:val="en"/>
        </w:rPr>
        <w:lastRenderedPageBreak/>
        <w:t>Budget and timeline</w:t>
      </w:r>
      <w:r w:rsidRPr="003B6668">
        <w:rPr>
          <w:rFonts w:cs="Calibri"/>
          <w:sz w:val="28"/>
          <w:szCs w:val="24"/>
          <w:lang w:val="en"/>
        </w:rPr>
        <w:t xml:space="preserve">: Attach a one-page draft budget and timeline. </w:t>
      </w:r>
      <w:r w:rsidR="003B6668">
        <w:rPr>
          <w:rFonts w:cs="Calibri"/>
          <w:sz w:val="28"/>
          <w:szCs w:val="24"/>
          <w:lang w:val="en"/>
        </w:rPr>
        <w:t xml:space="preserve">This document should </w:t>
      </w:r>
      <w:r w:rsidRPr="003B6668">
        <w:rPr>
          <w:rFonts w:cs="Calibri"/>
          <w:sz w:val="28"/>
          <w:szCs w:val="24"/>
          <w:lang w:val="en"/>
        </w:rPr>
        <w:t>include timing of various meetings and deliverables</w:t>
      </w:r>
      <w:r w:rsidR="003B6668">
        <w:rPr>
          <w:rFonts w:cs="Calibri"/>
          <w:sz w:val="28"/>
          <w:szCs w:val="24"/>
          <w:lang w:val="en"/>
        </w:rPr>
        <w:t xml:space="preserve"> and</w:t>
      </w:r>
      <w:r w:rsidRPr="003B6668">
        <w:rPr>
          <w:rFonts w:cs="Calibri"/>
          <w:sz w:val="28"/>
          <w:szCs w:val="24"/>
          <w:lang w:val="en"/>
        </w:rPr>
        <w:t xml:space="preserve"> breakdown </w:t>
      </w:r>
      <w:r w:rsidR="003B6668">
        <w:rPr>
          <w:rFonts w:cs="Calibri"/>
          <w:sz w:val="28"/>
          <w:szCs w:val="24"/>
          <w:lang w:val="en"/>
        </w:rPr>
        <w:t>all project</w:t>
      </w:r>
      <w:r w:rsidRPr="003B6668">
        <w:rPr>
          <w:rFonts w:cs="Calibri"/>
          <w:sz w:val="28"/>
          <w:szCs w:val="24"/>
          <w:lang w:val="en"/>
        </w:rPr>
        <w:t xml:space="preserve"> costs (salaries, consultancy fees, meetings, travel, publications, etc.) </w:t>
      </w:r>
    </w:p>
    <w:p w:rsidR="000770A5" w:rsidRPr="003B6668" w:rsidRDefault="000770A5" w:rsidP="003B6668">
      <w:pPr>
        <w:widowControl w:val="0"/>
        <w:autoSpaceDE w:val="0"/>
        <w:autoSpaceDN w:val="0"/>
        <w:adjustRightInd w:val="0"/>
        <w:spacing w:after="200" w:line="276" w:lineRule="auto"/>
        <w:rPr>
          <w:rFonts w:cs="Calibri"/>
          <w:sz w:val="28"/>
          <w:szCs w:val="24"/>
          <w:lang w:val="en"/>
        </w:rPr>
      </w:pPr>
      <w:r w:rsidRPr="003B6668">
        <w:rPr>
          <w:rFonts w:cs="Calibri"/>
          <w:sz w:val="28"/>
          <w:szCs w:val="24"/>
          <w:lang w:val="en"/>
        </w:rPr>
        <w:t>Note that Corporation funding for this initiative is not intended to support or supplement already existing projects. The Corporation does not make grants for basic operating expenses, endowments, or facilities for individual school districts, colleges, universities, or to human services organizations. It does not generally make grants to individuals, nor does it make program-related investments.</w:t>
      </w:r>
    </w:p>
    <w:p w:rsidR="000770A5" w:rsidRDefault="000770A5"/>
    <w:p w:rsidR="000770A5" w:rsidRDefault="000770A5"/>
    <w:p w:rsidR="000770A5" w:rsidRDefault="000770A5"/>
    <w:p w:rsidR="000770A5" w:rsidRDefault="000770A5"/>
    <w:sectPr w:rsidR="0007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E70E5"/>
    <w:multiLevelType w:val="hybridMultilevel"/>
    <w:tmpl w:val="D5A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C7881"/>
    <w:multiLevelType w:val="hybridMultilevel"/>
    <w:tmpl w:val="8304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B0BA0"/>
    <w:multiLevelType w:val="hybridMultilevel"/>
    <w:tmpl w:val="646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21"/>
    <w:rsid w:val="000770A5"/>
    <w:rsid w:val="001200DC"/>
    <w:rsid w:val="002F6FC1"/>
    <w:rsid w:val="003B445F"/>
    <w:rsid w:val="003B6668"/>
    <w:rsid w:val="00514C21"/>
    <w:rsid w:val="00891FB5"/>
    <w:rsid w:val="00CB1B41"/>
    <w:rsid w:val="00E51821"/>
    <w:rsid w:val="00FC3406"/>
    <w:rsid w:val="00FD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3EEE-3AB9-4E5D-9C51-25BFF14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2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21"/>
    <w:rPr>
      <w:rFonts w:ascii="Segoe UI" w:eastAsiaTheme="minorEastAsia" w:hAnsi="Segoe UI" w:cs="Segoe UI"/>
      <w:sz w:val="18"/>
      <w:szCs w:val="18"/>
    </w:rPr>
  </w:style>
  <w:style w:type="paragraph" w:styleId="ListParagraph">
    <w:name w:val="List Paragraph"/>
    <w:basedOn w:val="Normal"/>
    <w:uiPriority w:val="34"/>
    <w:qFormat/>
    <w:rsid w:val="000770A5"/>
    <w:pPr>
      <w:ind w:left="720"/>
      <w:contextualSpacing/>
    </w:pPr>
  </w:style>
  <w:style w:type="character" w:styleId="Strong">
    <w:name w:val="Strong"/>
    <w:basedOn w:val="DefaultParagraphFont"/>
    <w:uiPriority w:val="22"/>
    <w:qFormat/>
    <w:rsid w:val="00E51821"/>
    <w:rPr>
      <w:b/>
      <w:bCs/>
    </w:rPr>
  </w:style>
  <w:style w:type="character" w:styleId="Hyperlink">
    <w:name w:val="Hyperlink"/>
    <w:basedOn w:val="DefaultParagraphFont"/>
    <w:uiPriority w:val="99"/>
    <w:semiHidden/>
    <w:unhideWhenUsed/>
    <w:rsid w:val="00E51821"/>
    <w:rPr>
      <w:color w:val="0000FF"/>
      <w:u w:val="single"/>
    </w:rPr>
  </w:style>
  <w:style w:type="character" w:customStyle="1" w:styleId="apple-converted-space">
    <w:name w:val="apple-converted-space"/>
    <w:basedOn w:val="DefaultParagraphFont"/>
    <w:rsid w:val="00E5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gie.org/news/articles/frequently-asked-questions-rf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9B24-8C03-4F85-893C-361B70DB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8864BC2</Template>
  <TotalTime>0</TotalTime>
  <Pages>4</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Carnegie Corporation</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Khafra Crooks</cp:lastModifiedBy>
  <cp:revision>2</cp:revision>
  <cp:lastPrinted>2016-12-14T18:52:00Z</cp:lastPrinted>
  <dcterms:created xsi:type="dcterms:W3CDTF">2016-12-15T22:22:00Z</dcterms:created>
  <dcterms:modified xsi:type="dcterms:W3CDTF">2016-12-15T22:22:00Z</dcterms:modified>
</cp:coreProperties>
</file>